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D8360">
      <w:pPr>
        <w:spacing w:before="101" w:line="231" w:lineRule="auto"/>
        <w:ind w:left="182"/>
        <w:rPr>
          <w:rFonts w:hint="eastAsia" w:ascii="方正小标宋简体" w:hAnsi="方正小标宋简体" w:eastAsia="方正小标宋简体" w:cs="方正小标宋简体"/>
          <w:spacing w:val="8"/>
          <w:sz w:val="28"/>
          <w:szCs w:val="28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附表2</w:t>
      </w:r>
    </w:p>
    <w:bookmarkEnd w:id="0"/>
    <w:p w14:paraId="6876B90B">
      <w:pPr>
        <w:spacing w:before="83" w:line="184" w:lineRule="auto"/>
        <w:ind w:left="469"/>
        <w:jc w:val="center"/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35"/>
          <w:szCs w:val="35"/>
          <w:lang w:eastAsia="zh-CN"/>
        </w:rPr>
        <w:t>伊犁州直</w:t>
      </w:r>
      <w:r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  <w:t>农田建设项目参建单位信用行为记录表</w:t>
      </w:r>
    </w:p>
    <w:p w14:paraId="3B3F61DF">
      <w:pPr>
        <w:spacing w:before="83" w:line="184" w:lineRule="auto"/>
        <w:ind w:left="469"/>
        <w:jc w:val="center"/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</w:pPr>
    </w:p>
    <w:tbl>
      <w:tblPr>
        <w:tblStyle w:val="5"/>
        <w:tblW w:w="91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6"/>
        <w:gridCol w:w="2381"/>
        <w:gridCol w:w="4636"/>
      </w:tblGrid>
      <w:tr w14:paraId="16FF2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126" w:type="dxa"/>
            <w:vMerge w:val="restart"/>
            <w:tcBorders>
              <w:bottom w:val="nil"/>
            </w:tcBorders>
            <w:vAlign w:val="top"/>
          </w:tcPr>
          <w:p w14:paraId="007A06DC">
            <w:pPr>
              <w:pStyle w:val="6"/>
              <w:spacing w:before="256" w:line="202" w:lineRule="auto"/>
              <w:ind w:left="5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检查单位</w:t>
            </w:r>
          </w:p>
        </w:tc>
        <w:tc>
          <w:tcPr>
            <w:tcW w:w="7017" w:type="dxa"/>
            <w:gridSpan w:val="2"/>
            <w:vAlign w:val="center"/>
          </w:tcPr>
          <w:p w14:paraId="2F04208D">
            <w:pPr>
              <w:pStyle w:val="6"/>
              <w:spacing w:before="50" w:line="177" w:lineRule="auto"/>
              <w:ind w:left="93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（检查单位名称）</w:t>
            </w:r>
          </w:p>
        </w:tc>
      </w:tr>
      <w:tr w14:paraId="15CB6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126" w:type="dxa"/>
            <w:vMerge w:val="continue"/>
            <w:tcBorders>
              <w:top w:val="nil"/>
            </w:tcBorders>
            <w:vAlign w:val="top"/>
          </w:tcPr>
          <w:p w14:paraId="607EFB33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7017" w:type="dxa"/>
            <w:gridSpan w:val="2"/>
            <w:vAlign w:val="center"/>
          </w:tcPr>
          <w:p w14:paraId="2055A135">
            <w:pPr>
              <w:pStyle w:val="6"/>
              <w:spacing w:before="46" w:line="177" w:lineRule="auto"/>
              <w:ind w:left="93"/>
              <w:jc w:val="both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spacing w:val="1"/>
                <w:sz w:val="24"/>
                <w:szCs w:val="24"/>
              </w:rPr>
              <w:t>（统一社会信用代码信息）</w:t>
            </w:r>
            <w:r>
              <w:rPr>
                <w:rFonts w:hint="eastAsia"/>
                <w:spacing w:val="1"/>
                <w:sz w:val="24"/>
                <w:szCs w:val="24"/>
                <w:lang w:eastAsia="zh-CN"/>
              </w:rPr>
              <w:t>（可不填）</w:t>
            </w:r>
          </w:p>
        </w:tc>
      </w:tr>
      <w:tr w14:paraId="06962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126" w:type="dxa"/>
            <w:vMerge w:val="restart"/>
            <w:tcBorders>
              <w:bottom w:val="nil"/>
            </w:tcBorders>
            <w:vAlign w:val="top"/>
          </w:tcPr>
          <w:p w14:paraId="52B94CBE">
            <w:pPr>
              <w:pStyle w:val="6"/>
              <w:spacing w:before="251" w:line="201" w:lineRule="auto"/>
              <w:ind w:left="50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参建单位</w:t>
            </w:r>
          </w:p>
        </w:tc>
        <w:tc>
          <w:tcPr>
            <w:tcW w:w="7017" w:type="dxa"/>
            <w:gridSpan w:val="2"/>
            <w:vAlign w:val="center"/>
          </w:tcPr>
          <w:p w14:paraId="68F90999">
            <w:pPr>
              <w:pStyle w:val="6"/>
              <w:spacing w:before="45" w:line="177" w:lineRule="auto"/>
              <w:ind w:left="93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（参建单位名称）</w:t>
            </w:r>
          </w:p>
        </w:tc>
      </w:tr>
      <w:tr w14:paraId="0B059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126" w:type="dxa"/>
            <w:vMerge w:val="continue"/>
            <w:tcBorders>
              <w:top w:val="nil"/>
            </w:tcBorders>
            <w:vAlign w:val="top"/>
          </w:tcPr>
          <w:p w14:paraId="2F47A6A8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7017" w:type="dxa"/>
            <w:gridSpan w:val="2"/>
            <w:vAlign w:val="center"/>
          </w:tcPr>
          <w:p w14:paraId="16536913">
            <w:pPr>
              <w:pStyle w:val="6"/>
              <w:spacing w:before="46" w:line="177" w:lineRule="auto"/>
              <w:ind w:left="93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（统一社会信用代码信息）</w:t>
            </w:r>
          </w:p>
        </w:tc>
      </w:tr>
      <w:tr w14:paraId="0CAAA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126" w:type="dxa"/>
            <w:vMerge w:val="restart"/>
            <w:tcBorders>
              <w:bottom w:val="nil"/>
            </w:tcBorders>
            <w:vAlign w:val="top"/>
          </w:tcPr>
          <w:p w14:paraId="3E4BDA75">
            <w:pPr>
              <w:spacing w:line="478" w:lineRule="auto"/>
              <w:rPr>
                <w:rFonts w:ascii="Arial"/>
                <w:sz w:val="20"/>
                <w:szCs w:val="20"/>
              </w:rPr>
            </w:pPr>
          </w:p>
          <w:p w14:paraId="0319D7FE">
            <w:pPr>
              <w:pStyle w:val="6"/>
              <w:spacing w:before="120" w:line="202" w:lineRule="auto"/>
              <w:ind w:left="5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检查内容</w:t>
            </w:r>
          </w:p>
        </w:tc>
        <w:tc>
          <w:tcPr>
            <w:tcW w:w="2381" w:type="dxa"/>
            <w:vAlign w:val="top"/>
          </w:tcPr>
          <w:p w14:paraId="7BE2D4FF">
            <w:pPr>
              <w:pStyle w:val="6"/>
              <w:spacing w:before="92" w:line="200" w:lineRule="auto"/>
              <w:ind w:left="634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spacing w:val="-2"/>
                <w:sz w:val="24"/>
                <w:szCs w:val="24"/>
              </w:rPr>
              <w:t>项目名称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及标段</w:t>
            </w:r>
          </w:p>
        </w:tc>
        <w:tc>
          <w:tcPr>
            <w:tcW w:w="4636" w:type="dxa"/>
            <w:vAlign w:val="top"/>
          </w:tcPr>
          <w:p w14:paraId="4E88F261">
            <w:pPr>
              <w:rPr>
                <w:rFonts w:ascii="Arial"/>
                <w:sz w:val="20"/>
                <w:szCs w:val="20"/>
              </w:rPr>
            </w:pPr>
          </w:p>
        </w:tc>
      </w:tr>
      <w:tr w14:paraId="12BC1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126" w:type="dxa"/>
            <w:vMerge w:val="continue"/>
            <w:tcBorders>
              <w:top w:val="nil"/>
              <w:bottom w:val="nil"/>
            </w:tcBorders>
            <w:vAlign w:val="top"/>
          </w:tcPr>
          <w:p w14:paraId="6EAFF59A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2381" w:type="dxa"/>
            <w:vAlign w:val="top"/>
          </w:tcPr>
          <w:p w14:paraId="2F659F23">
            <w:pPr>
              <w:pStyle w:val="6"/>
              <w:spacing w:before="94" w:line="199" w:lineRule="auto"/>
              <w:ind w:left="640"/>
              <w:rPr>
                <w:sz w:val="24"/>
                <w:szCs w:val="24"/>
              </w:rPr>
            </w:pP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建设</w:t>
            </w:r>
            <w:r>
              <w:rPr>
                <w:spacing w:val="-3"/>
                <w:sz w:val="24"/>
                <w:szCs w:val="24"/>
              </w:rPr>
              <w:t>单位</w:t>
            </w:r>
          </w:p>
        </w:tc>
        <w:tc>
          <w:tcPr>
            <w:tcW w:w="4636" w:type="dxa"/>
            <w:vAlign w:val="top"/>
          </w:tcPr>
          <w:p w14:paraId="0B90C483">
            <w:pPr>
              <w:rPr>
                <w:rFonts w:ascii="Arial"/>
                <w:sz w:val="20"/>
                <w:szCs w:val="20"/>
              </w:rPr>
            </w:pPr>
          </w:p>
        </w:tc>
      </w:tr>
      <w:tr w14:paraId="1B4E5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126" w:type="dxa"/>
            <w:vMerge w:val="continue"/>
            <w:tcBorders>
              <w:top w:val="nil"/>
            </w:tcBorders>
            <w:vAlign w:val="top"/>
          </w:tcPr>
          <w:p w14:paraId="4A357433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2381" w:type="dxa"/>
            <w:vAlign w:val="top"/>
          </w:tcPr>
          <w:p w14:paraId="26C6D2B2">
            <w:pPr>
              <w:pStyle w:val="6"/>
              <w:spacing w:before="92" w:line="200" w:lineRule="auto"/>
              <w:ind w:left="6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检查地点</w:t>
            </w:r>
          </w:p>
        </w:tc>
        <w:tc>
          <w:tcPr>
            <w:tcW w:w="4636" w:type="dxa"/>
            <w:vAlign w:val="top"/>
          </w:tcPr>
          <w:p w14:paraId="6271BF77">
            <w:pPr>
              <w:rPr>
                <w:rFonts w:ascii="Arial"/>
                <w:sz w:val="20"/>
                <w:szCs w:val="20"/>
              </w:rPr>
            </w:pPr>
          </w:p>
        </w:tc>
      </w:tr>
      <w:tr w14:paraId="56984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126" w:type="dxa"/>
            <w:vAlign w:val="top"/>
          </w:tcPr>
          <w:p w14:paraId="514C5E24">
            <w:pPr>
              <w:pStyle w:val="6"/>
              <w:spacing w:before="282" w:line="202" w:lineRule="auto"/>
              <w:ind w:left="5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检查时间</w:t>
            </w:r>
          </w:p>
        </w:tc>
        <w:tc>
          <w:tcPr>
            <w:tcW w:w="7017" w:type="dxa"/>
            <w:gridSpan w:val="2"/>
            <w:vAlign w:val="top"/>
          </w:tcPr>
          <w:p w14:paraId="56609431">
            <w:pPr>
              <w:pStyle w:val="6"/>
              <w:spacing w:before="282" w:line="201" w:lineRule="auto"/>
              <w:ind w:left="169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4"/>
                <w:sz w:val="24"/>
                <w:szCs w:val="24"/>
              </w:rPr>
              <w:t xml:space="preserve">     </w:t>
            </w:r>
            <w:r>
              <w:rPr>
                <w:spacing w:val="-6"/>
                <w:sz w:val="24"/>
                <w:szCs w:val="24"/>
              </w:rPr>
              <w:t>月      日</w:t>
            </w: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至         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6"/>
                <w:sz w:val="24"/>
                <w:szCs w:val="24"/>
              </w:rPr>
              <w:t>月      日</w:t>
            </w:r>
          </w:p>
        </w:tc>
      </w:tr>
      <w:tr w14:paraId="5808F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5" w:hRule="atLeast"/>
        </w:trPr>
        <w:tc>
          <w:tcPr>
            <w:tcW w:w="2126" w:type="dxa"/>
            <w:vAlign w:val="top"/>
          </w:tcPr>
          <w:p w14:paraId="29B4B0AD">
            <w:pPr>
              <w:spacing w:line="288" w:lineRule="auto"/>
              <w:rPr>
                <w:rFonts w:ascii="Arial"/>
                <w:sz w:val="20"/>
                <w:szCs w:val="20"/>
              </w:rPr>
            </w:pPr>
          </w:p>
          <w:p w14:paraId="21B11DDB">
            <w:pPr>
              <w:spacing w:line="288" w:lineRule="auto"/>
              <w:rPr>
                <w:rFonts w:ascii="Arial"/>
                <w:sz w:val="20"/>
                <w:szCs w:val="20"/>
              </w:rPr>
            </w:pPr>
          </w:p>
          <w:p w14:paraId="44B202F4">
            <w:pPr>
              <w:spacing w:line="288" w:lineRule="auto"/>
              <w:rPr>
                <w:rFonts w:ascii="Arial"/>
                <w:sz w:val="20"/>
                <w:szCs w:val="20"/>
              </w:rPr>
            </w:pPr>
          </w:p>
          <w:p w14:paraId="180234F2">
            <w:pPr>
              <w:spacing w:line="289" w:lineRule="auto"/>
              <w:rPr>
                <w:rFonts w:ascii="Arial"/>
                <w:sz w:val="20"/>
                <w:szCs w:val="20"/>
              </w:rPr>
            </w:pPr>
          </w:p>
          <w:p w14:paraId="56BBBA71">
            <w:pPr>
              <w:pStyle w:val="6"/>
              <w:spacing w:before="120" w:line="201" w:lineRule="auto"/>
              <w:ind w:left="505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问题</w:t>
            </w:r>
            <w:r>
              <w:rPr>
                <w:spacing w:val="-1"/>
                <w:sz w:val="24"/>
                <w:szCs w:val="24"/>
              </w:rPr>
              <w:t>描述</w:t>
            </w:r>
          </w:p>
        </w:tc>
        <w:tc>
          <w:tcPr>
            <w:tcW w:w="7017" w:type="dxa"/>
            <w:gridSpan w:val="2"/>
            <w:vAlign w:val="top"/>
          </w:tcPr>
          <w:p w14:paraId="5079F3FA">
            <w:pPr>
              <w:rPr>
                <w:rFonts w:ascii="Arial"/>
                <w:sz w:val="20"/>
                <w:szCs w:val="20"/>
              </w:rPr>
            </w:pPr>
          </w:p>
        </w:tc>
      </w:tr>
      <w:tr w14:paraId="56173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</w:trPr>
        <w:tc>
          <w:tcPr>
            <w:tcW w:w="2126" w:type="dxa"/>
            <w:vAlign w:val="top"/>
          </w:tcPr>
          <w:p w14:paraId="564F6329">
            <w:pPr>
              <w:spacing w:line="248" w:lineRule="auto"/>
              <w:rPr>
                <w:rFonts w:ascii="Arial"/>
                <w:sz w:val="20"/>
                <w:szCs w:val="20"/>
              </w:rPr>
            </w:pPr>
          </w:p>
          <w:p w14:paraId="00BF3DAB">
            <w:pPr>
              <w:spacing w:line="249" w:lineRule="auto"/>
              <w:rPr>
                <w:rFonts w:ascii="Arial"/>
                <w:sz w:val="20"/>
                <w:szCs w:val="20"/>
              </w:rPr>
            </w:pPr>
          </w:p>
          <w:p w14:paraId="28563188">
            <w:pPr>
              <w:pStyle w:val="6"/>
              <w:spacing w:before="120" w:line="201" w:lineRule="auto"/>
              <w:ind w:left="5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合计减分</w:t>
            </w:r>
          </w:p>
        </w:tc>
        <w:tc>
          <w:tcPr>
            <w:tcW w:w="7017" w:type="dxa"/>
            <w:gridSpan w:val="2"/>
            <w:vAlign w:val="top"/>
          </w:tcPr>
          <w:p w14:paraId="3D6EA869">
            <w:pPr>
              <w:rPr>
                <w:rFonts w:ascii="Arial"/>
                <w:sz w:val="20"/>
                <w:szCs w:val="20"/>
              </w:rPr>
            </w:pPr>
          </w:p>
        </w:tc>
      </w:tr>
      <w:tr w14:paraId="12FAF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126" w:type="dxa"/>
            <w:vAlign w:val="top"/>
          </w:tcPr>
          <w:p w14:paraId="3753046E">
            <w:pPr>
              <w:pStyle w:val="6"/>
              <w:spacing w:before="111" w:line="202" w:lineRule="auto"/>
              <w:ind w:left="804"/>
              <w:rPr>
                <w:sz w:val="24"/>
                <w:szCs w:val="24"/>
              </w:rPr>
            </w:pPr>
            <w:r>
              <w:rPr>
                <w:spacing w:val="-5"/>
                <w:w w:val="97"/>
                <w:sz w:val="24"/>
                <w:szCs w:val="24"/>
              </w:rPr>
              <w:t>附件</w:t>
            </w:r>
          </w:p>
        </w:tc>
        <w:tc>
          <w:tcPr>
            <w:tcW w:w="7017" w:type="dxa"/>
            <w:gridSpan w:val="2"/>
            <w:vAlign w:val="top"/>
          </w:tcPr>
          <w:p w14:paraId="23695C42">
            <w:pPr>
              <w:pStyle w:val="6"/>
              <w:spacing w:before="112" w:line="196" w:lineRule="auto"/>
              <w:ind w:left="18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数量（相关证明材料附后）</w:t>
            </w:r>
          </w:p>
        </w:tc>
      </w:tr>
      <w:tr w14:paraId="4FB59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143" w:type="dxa"/>
            <w:gridSpan w:val="3"/>
            <w:vAlign w:val="top"/>
          </w:tcPr>
          <w:p w14:paraId="1FD22DB3">
            <w:pPr>
              <w:pStyle w:val="6"/>
              <w:spacing w:before="111" w:line="201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记录人：                  </w:t>
            </w:r>
            <w:r>
              <w:rPr>
                <w:spacing w:val="-1"/>
                <w:sz w:val="24"/>
                <w:szCs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pacing w:val="-1"/>
                <w:sz w:val="24"/>
                <w:szCs w:val="24"/>
              </w:rPr>
              <w:t>复核人：                      时间：</w:t>
            </w:r>
          </w:p>
        </w:tc>
      </w:tr>
      <w:tr w14:paraId="2FF3B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9143" w:type="dxa"/>
            <w:gridSpan w:val="3"/>
            <w:vAlign w:val="top"/>
          </w:tcPr>
          <w:p w14:paraId="5476F901">
            <w:pPr>
              <w:pStyle w:val="6"/>
              <w:spacing w:before="49" w:line="201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县市农业农村部门现场人员</w:t>
            </w:r>
            <w:r>
              <w:rPr>
                <w:sz w:val="24"/>
                <w:szCs w:val="24"/>
              </w:rPr>
              <w:t>：</w:t>
            </w:r>
          </w:p>
          <w:p w14:paraId="2B822F4D">
            <w:pPr>
              <w:pStyle w:val="6"/>
              <w:spacing w:before="3" w:line="175" w:lineRule="auto"/>
              <w:ind w:left="4838" w:firstLine="1220" w:firstLineChars="50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（签字确认）</w:t>
            </w:r>
          </w:p>
        </w:tc>
      </w:tr>
      <w:tr w14:paraId="3A950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9143" w:type="dxa"/>
            <w:gridSpan w:val="3"/>
            <w:vAlign w:val="top"/>
          </w:tcPr>
          <w:p w14:paraId="0897969B">
            <w:pPr>
              <w:spacing w:line="311" w:lineRule="auto"/>
              <w:rPr>
                <w:rFonts w:ascii="Arial"/>
                <w:sz w:val="21"/>
              </w:rPr>
            </w:pPr>
          </w:p>
          <w:p w14:paraId="2EAD119B">
            <w:pPr>
              <w:pStyle w:val="6"/>
              <w:spacing w:before="120" w:line="201" w:lineRule="auto"/>
              <w:ind w:left="110"/>
            </w:pPr>
            <w:r>
              <w:rPr>
                <w:spacing w:val="-1"/>
              </w:rPr>
              <w:t>参建单位现场负责人签收：</w:t>
            </w:r>
          </w:p>
        </w:tc>
      </w:tr>
    </w:tbl>
    <w:p w14:paraId="4E87DFB3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379" w:bottom="1758" w:left="1378" w:header="0" w:footer="142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B87B7">
    <w:pPr>
      <w:spacing w:before="1" w:line="160" w:lineRule="auto"/>
      <w:rPr>
        <w:rFonts w:hint="eastAsia" w:ascii="微软雅黑" w:hAnsi="微软雅黑" w:eastAsia="微软雅黑" w:cs="微软雅黑"/>
        <w:sz w:val="28"/>
        <w:szCs w:val="28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4A633B"/>
    <w:rsid w:val="0B0B5B39"/>
    <w:rsid w:val="0B805C4F"/>
    <w:rsid w:val="0D5037F2"/>
    <w:rsid w:val="14DA4B86"/>
    <w:rsid w:val="18BE7998"/>
    <w:rsid w:val="194D237F"/>
    <w:rsid w:val="28594A0E"/>
    <w:rsid w:val="2C6C38DF"/>
    <w:rsid w:val="2EBB3566"/>
    <w:rsid w:val="31CF3AA7"/>
    <w:rsid w:val="36FE5C9A"/>
    <w:rsid w:val="3DEB2C72"/>
    <w:rsid w:val="3FE71FDC"/>
    <w:rsid w:val="41A25D3E"/>
    <w:rsid w:val="42500905"/>
    <w:rsid w:val="477D4F1A"/>
    <w:rsid w:val="5B1A7584"/>
    <w:rsid w:val="5C6956D7"/>
    <w:rsid w:val="5E713241"/>
    <w:rsid w:val="5F1009CA"/>
    <w:rsid w:val="69C42446"/>
    <w:rsid w:val="6E66362F"/>
    <w:rsid w:val="6FCB42E3"/>
    <w:rsid w:val="744860E9"/>
    <w:rsid w:val="7A8405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171</Characters>
  <TotalTime>10</TotalTime>
  <ScaleCrop>false</ScaleCrop>
  <LinksUpToDate>false</LinksUpToDate>
  <CharactersWithSpaces>253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2021-11-25T12:41:00Z</dcterms:created>
  <dc:creator>Administrator</dc:creator>
  <cp:lastModifiedBy>缘来</cp:lastModifiedBy>
  <dcterms:modified xsi:type="dcterms:W3CDTF">2025-02-11T08:26:34Z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2024-12-17T18:34:16Z</vt:filetime>
  </property>
  <property fmtid="{D5CDD505-2E9C-101B-9397-08002B2CF9AE}" pid="4" name="KSOProductBuildVer">
    <vt:lpwstr>2052-12.1.0.19770</vt:lpwstr>
  </property>
  <property fmtid="{D5CDD505-2E9C-101B-9397-08002B2CF9AE}" pid="5" name="ICV">
    <vt:lpwstr>89B04CF596384CD599197A7A22CD8446_12</vt:lpwstr>
  </property>
  <property fmtid="{D5CDD505-2E9C-101B-9397-08002B2CF9AE}" pid="6" name="KSOTemplateDocerSaveRecord">
    <vt:lpwstr>eyJoZGlkIjoiN2JmZDk1MDkzNDFkZDUxMGZlZTdkZmIxZTlmNzhiMTUiLCJ1c2VySWQiOiI0MDAxNSJ9</vt:lpwstr>
  </property>
</Properties>
</file>